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Agriculture / élevage / viticulture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Exploitation — cultures, élevage, vigne, Travaux des champs, conduite d'engins, soins aux animaux, récolte, vinification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Engins agricoles (tracteur, prise de force, outils) : renversement, happement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Arceau/cabine de sécurité et ceinture, protecteurs de prise de force ; Entretien des engins, formation à la conduite ; Consignation avant intervention, pas de vêtements flottants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Zoonoses, morsures/coups d'animaux, milieux contaminés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Contention adaptée des animaux, hygiène et lavage des mains ; Vaccinations à jour, EPI, trousse de secours ; Suivi vétérinaire et sanitaire du cheptel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phytosanitaires et vétérinaires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Certiphyto, EPI, respect des doses et délais de rentrée ; Local de stockage ventilé et fermé, fiches de sécurité ; Méthodes alternatives privilégiées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charges, postures (récolte, traite, manutention de sacs)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Aides mécaniques, limiter les poids, fractionner ; Aménagement des postes (salle de traite), rotation ;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en extérieur : forte chaleur, froid, intempéries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Adaptation des horaires, eau et zones d'ombre ; Vêtements adaptés, arrêt en alerte canicule ; Surveillance mutuelle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